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12" w:rsidRDefault="006724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25C21" wp14:editId="44453D13">
                <wp:simplePos x="0" y="0"/>
                <wp:positionH relativeFrom="column">
                  <wp:posOffset>228600</wp:posOffset>
                </wp:positionH>
                <wp:positionV relativeFrom="paragraph">
                  <wp:posOffset>-638175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2412" w:rsidRPr="00672412" w:rsidRDefault="00672412" w:rsidP="00672412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Fonction logarithme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8pt;margin-top:-5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672412" w:rsidRPr="00672412" w:rsidRDefault="00672412" w:rsidP="00672412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Fonction logarithme </w:t>
                      </w:r>
                    </w:p>
                  </w:txbxContent>
                </v:textbox>
              </v:shape>
            </w:pict>
          </mc:Fallback>
        </mc:AlternateContent>
      </w:r>
    </w:p>
    <w:p w:rsidR="00672412" w:rsidRPr="00672412" w:rsidRDefault="00672412" w:rsidP="00672412"/>
    <w:p w:rsidR="00672412" w:rsidRDefault="00672412" w:rsidP="00672412"/>
    <w:p w:rsidR="007D352D" w:rsidRDefault="00672412" w:rsidP="0067241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I. Définition</w:t>
      </w:r>
    </w:p>
    <w:p w:rsidR="00672412" w:rsidRDefault="00672412" w:rsidP="00672412"/>
    <w:p w:rsidR="00672412" w:rsidRDefault="00672412" w:rsidP="00672412">
      <w:r>
        <w:t>La fonction logarithme se définit comme réciproque de la fonction exponentielle. On a alors :</w:t>
      </w:r>
    </w:p>
    <w:p w:rsidR="00672412" w:rsidRPr="00BB05D7" w:rsidRDefault="00672412" w:rsidP="00A47FEF">
      <w:pPr>
        <w:rPr>
          <w:lang w:val="en-US"/>
        </w:rPr>
      </w:pPr>
      <w:r w:rsidRPr="00BB05D7">
        <w:rPr>
          <w:lang w:val="en-US"/>
        </w:rPr>
        <w:t>F(e</w:t>
      </w:r>
      <w:r w:rsidRPr="00BB05D7">
        <w:rPr>
          <w:vertAlign w:val="superscript"/>
          <w:lang w:val="en-US"/>
        </w:rPr>
        <w:t>x</w:t>
      </w:r>
      <w:r w:rsidR="00A47FEF" w:rsidRPr="00BB05D7">
        <w:rPr>
          <w:lang w:val="en-US"/>
        </w:rPr>
        <w:t xml:space="preserve">) = x ; </w:t>
      </w:r>
      <w:r w:rsidRPr="00BB05D7">
        <w:rPr>
          <w:lang w:val="en-US"/>
        </w:rPr>
        <w:t>e</w:t>
      </w:r>
      <w:r w:rsidRPr="00BB05D7">
        <w:rPr>
          <w:vertAlign w:val="superscript"/>
          <w:lang w:val="en-US"/>
        </w:rPr>
        <w:t>f(x)</w:t>
      </w:r>
      <w:r w:rsidR="00A47FEF" w:rsidRPr="00BB05D7">
        <w:rPr>
          <w:lang w:val="en-US"/>
        </w:rPr>
        <w:t>= x ; f(ab)= f(a) + f(b)</w:t>
      </w:r>
      <w:r w:rsidR="00BB05D7" w:rsidRPr="00BB05D7">
        <w:rPr>
          <w:lang w:val="en-US"/>
        </w:rPr>
        <w:t> ; f(a/b) = f(a) – f(b)</w:t>
      </w:r>
    </w:p>
    <w:p w:rsidR="00A47FEF" w:rsidRDefault="00A47FEF" w:rsidP="00A47FEF">
      <w:r>
        <w:t>Cette fonction, qui transforme les produits en somme</w:t>
      </w:r>
      <w:r w:rsidR="00BB05D7">
        <w:t xml:space="preserve"> et les divisions</w:t>
      </w:r>
      <w:bookmarkStart w:id="0" w:name="_GoBack"/>
      <w:bookmarkEnd w:id="0"/>
      <w:r w:rsidR="00BB05D7">
        <w:t xml:space="preserve"> en soustractions</w:t>
      </w:r>
      <w:r>
        <w:t xml:space="preserve">, est appelée logarithme népérien et notée </w:t>
      </w:r>
      <w:r w:rsidR="00AA6B83">
        <w:t>ln</w:t>
      </w:r>
      <w:r>
        <w:t>(x).</w:t>
      </w:r>
    </w:p>
    <w:p w:rsidR="00A47FEF" w:rsidRDefault="00A47FEF" w:rsidP="00A47FEF"/>
    <w:p w:rsidR="00A47FEF" w:rsidRDefault="00A47FEF" w:rsidP="00A47FE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II. Propriétés</w:t>
      </w:r>
    </w:p>
    <w:p w:rsidR="00A47FEF" w:rsidRDefault="00A47FEF" w:rsidP="00A47FEF"/>
    <w:p w:rsidR="00A47FEF" w:rsidRDefault="00A47FEF" w:rsidP="00A47FEF">
      <w:r>
        <w:t>f(x)=</w:t>
      </w:r>
      <w:r w:rsidR="00AA6B83">
        <w:t>ln</w:t>
      </w:r>
      <w:r>
        <w:t>(x) est définie comme la fonction exponentielle sur ]0 ; +∞[</w:t>
      </w:r>
    </w:p>
    <w:p w:rsidR="00A47FEF" w:rsidRDefault="00A47FEF" w:rsidP="00A47FEF">
      <w:r>
        <w:t xml:space="preserve">Elle a comme valeurs références </w:t>
      </w:r>
      <w:r w:rsidR="00AA6B83">
        <w:t>ln</w:t>
      </w:r>
      <w:r>
        <w:t xml:space="preserve">(1)=0 et </w:t>
      </w:r>
      <w:r w:rsidR="00AA6B83">
        <w:t>ln</w:t>
      </w:r>
      <w:r>
        <w:t>(e)=1</w:t>
      </w:r>
    </w:p>
    <w:p w:rsidR="00A47FEF" w:rsidRDefault="00A47FEF" w:rsidP="00A47FEF">
      <w:r>
        <w:rPr>
          <w:b/>
        </w:rPr>
        <w:t xml:space="preserve">Elle est définie, dérivable et continue sur R. </w:t>
      </w:r>
      <w:r>
        <w:t>Voici quelques propriétés :</w:t>
      </w:r>
    </w:p>
    <w:p w:rsidR="00A47FEF" w:rsidRDefault="00A47FEF" w:rsidP="00A47FEF">
      <w:pPr>
        <w:rPr>
          <w:rFonts w:eastAsiaTheme="minorEastAsia"/>
          <w:lang w:val="es-ES"/>
        </w:rPr>
      </w:pPr>
      <w:r w:rsidRPr="00A47FEF">
        <w:rPr>
          <w:lang w:val="es-ES"/>
        </w:rPr>
        <w:t>(</w:t>
      </w:r>
      <w:r w:rsidR="00AA6B83">
        <w:rPr>
          <w:lang w:val="es-ES"/>
        </w:rPr>
        <w:t>ln</w:t>
      </w:r>
      <w:r w:rsidRPr="00A47FEF">
        <w:rPr>
          <w:lang w:val="es-ES"/>
        </w:rPr>
        <w:t xml:space="preserve"> x)’ = 1/x         </w:t>
      </w:r>
      <w:r w:rsidR="00AA6B83">
        <w:rPr>
          <w:lang w:val="es-ES"/>
        </w:rPr>
        <w:t>ln</w:t>
      </w:r>
      <w:r w:rsidRPr="00A47FEF">
        <w:rPr>
          <w:lang w:val="es-ES"/>
        </w:rPr>
        <w:t xml:space="preserve"> e = 1    </w:t>
      </w:r>
      <w:r w:rsidR="00224828">
        <w:rPr>
          <w:lang w:val="es-ES"/>
        </w:rPr>
        <w:t xml:space="preserve">  </w:t>
      </w:r>
      <w:r w:rsidRPr="00A47FEF">
        <w:rPr>
          <w:lang w:val="es-ES"/>
        </w:rPr>
        <w:t xml:space="preserve"> </w:t>
      </w:r>
      <w:r w:rsidR="00AA6B83">
        <w:rPr>
          <w:lang w:val="es-ES"/>
        </w:rPr>
        <w:t>ln</w:t>
      </w:r>
      <w:r w:rsidRPr="00A47FEF">
        <w:rPr>
          <w:lang w:val="es-ES"/>
        </w:rPr>
        <w:t xml:space="preserve"> 1 = 0     </w:t>
      </w:r>
      <w:r w:rsidR="00224828">
        <w:rPr>
          <w:lang w:val="es-ES"/>
        </w:rPr>
        <w:t xml:space="preserve">  </w:t>
      </w:r>
      <w:r w:rsidRPr="00A47FEF">
        <w:rPr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>lim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 xml:space="preserve"> lnx </m:t>
            </m:r>
          </m:e>
          <m:sub>
            <m:r>
              <w:rPr>
                <w:rFonts w:ascii="Cambria Math" w:hAnsi="Cambria Math"/>
                <w:lang w:val="es-ES"/>
              </w:rPr>
              <m:t>x→ +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∞</m:t>
            </m:r>
            <m:r>
              <m:rPr>
                <m:sty m:val="p"/>
              </m:rPr>
              <w:rPr>
                <w:rFonts w:ascii="Cambria Math"/>
                <w:lang w:val="es-ES"/>
              </w:rPr>
              <m:t xml:space="preserve"> </m:t>
            </m:r>
          </m:sub>
        </m:sSub>
        <m:r>
          <w:rPr>
            <w:rFonts w:ascii="Cambria Math" w:hAnsi="Cambria Math"/>
            <w:lang w:val="es-ES"/>
          </w:rPr>
          <m:t>= +</m:t>
        </m:r>
        <m:r>
          <m:rPr>
            <m:sty m:val="p"/>
          </m:rPr>
          <w:rPr>
            <w:rFonts w:ascii="Cambria Math" w:hAnsi="Cambria Math"/>
            <w:lang w:val="es-ES"/>
          </w:rPr>
          <m:t>∞</m:t>
        </m:r>
        <m:r>
          <m:rPr>
            <m:sty m:val="p"/>
          </m:rPr>
          <w:rPr>
            <w:rFonts w:ascii="Cambria Math" w:hAnsi="Cambria Math"/>
            <w:lang w:val="es-ES"/>
          </w:rPr>
          <m:t xml:space="preserve">    </m:t>
        </m:r>
      </m:oMath>
      <w:r w:rsidR="00224828">
        <w:rPr>
          <w:rFonts w:eastAsiaTheme="minorEastAsia"/>
          <w:lang w:val="es-ES"/>
        </w:rPr>
        <w:t xml:space="preserve">     </w:t>
      </w:r>
      <m:oMath>
        <m:r>
          <w:rPr>
            <w:rFonts w:ascii="Cambria Math" w:hAnsi="Cambria Math"/>
            <w:lang w:val="es-ES"/>
          </w:rPr>
          <m:t>lim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 xml:space="preserve"> lnx </m:t>
            </m:r>
          </m:e>
          <m:sub>
            <m:r>
              <w:rPr>
                <w:rFonts w:ascii="Cambria Math" w:hAnsi="Cambria Math"/>
                <w:lang w:val="es-ES"/>
              </w:rPr>
              <m:t>x→</m:t>
            </m:r>
            <m:r>
              <w:rPr>
                <w:rFonts w:ascii="Cambria Math" w:hAnsi="Cambria Math"/>
                <w:lang w:val="es-E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/>
                <w:lang w:val="es-ES"/>
              </w:rPr>
              <m:t xml:space="preserve"> </m:t>
            </m:r>
          </m:sub>
        </m:sSub>
        <m:r>
          <w:rPr>
            <w:rFonts w:ascii="Cambria Math" w:hAnsi="Cambria Math"/>
            <w:lang w:val="es-ES"/>
          </w:rPr>
          <m:t>= -</m:t>
        </m:r>
        <m:r>
          <m:rPr>
            <m:sty m:val="p"/>
          </m:rPr>
          <w:rPr>
            <w:rFonts w:ascii="Cambria Math" w:hAnsi="Cambria Math"/>
            <w:lang w:val="es-ES"/>
          </w:rPr>
          <m:t>∞</m:t>
        </m:r>
      </m:oMath>
    </w:p>
    <w:p w:rsidR="00224828" w:rsidRDefault="00224828" w:rsidP="00A47FEF">
      <w:pPr>
        <w:rPr>
          <w:rFonts w:eastAsiaTheme="minorEastAsia"/>
          <w:lang w:val="es-ES"/>
        </w:rPr>
      </w:pPr>
    </w:p>
    <w:p w:rsidR="00224828" w:rsidRDefault="00224828" w:rsidP="00A47FEF">
      <w:pPr>
        <w:rPr>
          <w:rFonts w:eastAsiaTheme="minorEastAsia"/>
          <w:b/>
          <w:sz w:val="28"/>
          <w:u w:val="single"/>
          <w:lang w:val="es-ES"/>
        </w:rPr>
      </w:pPr>
      <w:r>
        <w:rPr>
          <w:rFonts w:eastAsiaTheme="minorEastAsia"/>
          <w:b/>
          <w:sz w:val="28"/>
          <w:u w:val="single"/>
          <w:lang w:val="es-ES"/>
        </w:rPr>
        <w:t xml:space="preserve">III. Propriétés algébriques </w:t>
      </w:r>
    </w:p>
    <w:p w:rsidR="00224828" w:rsidRDefault="00224828" w:rsidP="00A47FEF">
      <w:pPr>
        <w:rPr>
          <w:rFonts w:eastAsiaTheme="minorEastAsia"/>
          <w:lang w:val="es-ES"/>
        </w:rPr>
      </w:pPr>
    </w:p>
    <w:p w:rsidR="00224828" w:rsidRDefault="00224828" w:rsidP="00A47FEF">
      <w:pPr>
        <w:rPr>
          <w:rFonts w:eastAsiaTheme="minorEastAsia"/>
        </w:rPr>
      </w:pPr>
      <w:r w:rsidRPr="00224828">
        <w:rPr>
          <w:rFonts w:eastAsiaTheme="minorEastAsia"/>
        </w:rPr>
        <w:t xml:space="preserve">On prend a et b des réels strictement positifs. </w:t>
      </w:r>
    </w:p>
    <w:p w:rsidR="00224828" w:rsidRDefault="00AA6B83" w:rsidP="00A47FEF">
      <w:pPr>
        <w:rPr>
          <w:rFonts w:eastAsiaTheme="minorEastAsia"/>
          <w:b/>
        </w:rPr>
      </w:pP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 (ab) = </w:t>
      </w: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 (a) + </w:t>
      </w: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(b) </w:t>
      </w:r>
      <w:r w:rsidR="00224828">
        <w:rPr>
          <w:rFonts w:eastAsiaTheme="minorEastAsia"/>
          <w:b/>
        </w:rPr>
        <w:tab/>
      </w:r>
      <w:r w:rsidR="00224828">
        <w:rPr>
          <w:rFonts w:eastAsiaTheme="minorEastAsia"/>
          <w:b/>
        </w:rPr>
        <w:tab/>
      </w: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 (1/a) = -</w:t>
      </w: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 (a) </w:t>
      </w:r>
      <w:r w:rsidR="00224828">
        <w:rPr>
          <w:rFonts w:eastAsiaTheme="minorEastAsia"/>
          <w:b/>
        </w:rPr>
        <w:tab/>
      </w: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 (a/b) = </w:t>
      </w: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 (a) - </w:t>
      </w:r>
      <w:r>
        <w:rPr>
          <w:rFonts w:eastAsiaTheme="minorEastAsia"/>
          <w:b/>
        </w:rPr>
        <w:t>ln</w:t>
      </w:r>
      <w:r w:rsidR="00224828">
        <w:rPr>
          <w:rFonts w:eastAsiaTheme="minorEastAsia"/>
          <w:b/>
        </w:rPr>
        <w:t xml:space="preserve"> (b)</w:t>
      </w:r>
    </w:p>
    <w:p w:rsidR="00224828" w:rsidRDefault="00224828" w:rsidP="00A47FEF">
      <w:pPr>
        <w:rPr>
          <w:rFonts w:eastAsiaTheme="minorEastAsia"/>
        </w:rPr>
      </w:pPr>
      <w:r>
        <w:rPr>
          <w:rFonts w:eastAsiaTheme="minorEastAsia"/>
        </w:rPr>
        <w:t>Pour tout n appartenant à Z :</w:t>
      </w:r>
    </w:p>
    <w:p w:rsidR="00224828" w:rsidRDefault="00AA6B83" w:rsidP="00A47FEF">
      <w:pPr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>ln</w:t>
      </w:r>
      <w:r w:rsidR="00224828" w:rsidRPr="00224828">
        <w:rPr>
          <w:rFonts w:eastAsiaTheme="minorEastAsia"/>
          <w:b/>
          <w:lang w:val="en-US"/>
        </w:rPr>
        <w:t xml:space="preserve"> (a</w:t>
      </w:r>
      <w:r w:rsidR="00224828" w:rsidRPr="00224828">
        <w:rPr>
          <w:rFonts w:eastAsiaTheme="minorEastAsia"/>
          <w:b/>
          <w:vertAlign w:val="superscript"/>
          <w:lang w:val="en-US"/>
        </w:rPr>
        <w:t>n</w:t>
      </w:r>
      <w:r w:rsidR="00224828" w:rsidRPr="00224828">
        <w:rPr>
          <w:rFonts w:eastAsiaTheme="minorEastAsia"/>
          <w:b/>
          <w:lang w:val="en-US"/>
        </w:rPr>
        <w:t xml:space="preserve">) = n </w:t>
      </w:r>
      <w:r>
        <w:rPr>
          <w:rFonts w:eastAsiaTheme="minorEastAsia"/>
          <w:b/>
          <w:lang w:val="en-US"/>
        </w:rPr>
        <w:t>ln</w:t>
      </w:r>
      <w:r w:rsidR="00224828" w:rsidRPr="00224828">
        <w:rPr>
          <w:rFonts w:eastAsiaTheme="minorEastAsia"/>
          <w:b/>
          <w:lang w:val="en-US"/>
        </w:rPr>
        <w:t>(a)</w:t>
      </w:r>
      <w:r w:rsidR="00224828" w:rsidRPr="00224828">
        <w:rPr>
          <w:rFonts w:eastAsiaTheme="minorEastAsia"/>
          <w:b/>
          <w:lang w:val="en-US"/>
        </w:rPr>
        <w:tab/>
      </w:r>
      <w:r w:rsidR="00224828" w:rsidRPr="00224828"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>ln</w:t>
      </w:r>
      <w:r w:rsidR="00224828" w:rsidRPr="00224828">
        <w:rPr>
          <w:rFonts w:eastAsiaTheme="minorEastAsia"/>
          <w:b/>
          <w:lang w:val="en-US"/>
        </w:rPr>
        <w:t xml:space="preserve"> (</w:t>
      </w:r>
      <w:r w:rsidR="00224828">
        <w:rPr>
          <w:rFonts w:eastAsiaTheme="minorEastAsia"/>
          <w:b/>
          <w:lang w:val="en-US"/>
        </w:rPr>
        <w:t xml:space="preserve">√a) = 0,5 </w:t>
      </w:r>
      <w:r>
        <w:rPr>
          <w:rFonts w:eastAsiaTheme="minorEastAsia"/>
          <w:b/>
          <w:lang w:val="en-US"/>
        </w:rPr>
        <w:t>ln</w:t>
      </w:r>
      <w:r w:rsidR="00224828">
        <w:rPr>
          <w:rFonts w:eastAsiaTheme="minorEastAsia"/>
          <w:b/>
          <w:lang w:val="en-US"/>
        </w:rPr>
        <w:t>(a)</w:t>
      </w:r>
    </w:p>
    <w:p w:rsidR="00AA6B83" w:rsidRDefault="00AA6B83" w:rsidP="00A47FEF">
      <w:pPr>
        <w:rPr>
          <w:rFonts w:eastAsiaTheme="minorEastAsia"/>
        </w:rPr>
      </w:pPr>
      <w:r>
        <w:rPr>
          <w:rFonts w:eastAsiaTheme="minorEastAsia"/>
        </w:rPr>
        <w:t>ln</w:t>
      </w:r>
      <w:r w:rsidRPr="00AA6B83">
        <w:rPr>
          <w:rFonts w:eastAsiaTheme="minorEastAsia"/>
        </w:rPr>
        <w:t xml:space="preserve"> (a) = </w:t>
      </w:r>
      <w:r>
        <w:rPr>
          <w:rFonts w:eastAsiaTheme="minorEastAsia"/>
        </w:rPr>
        <w:t>ln</w:t>
      </w:r>
      <w:r w:rsidRPr="00AA6B83">
        <w:rPr>
          <w:rFonts w:eastAsiaTheme="minorEastAsia"/>
        </w:rPr>
        <w:t xml:space="preserve"> (b) </w:t>
      </w:r>
      <w:r w:rsidRPr="00AA6B83">
        <w:rPr>
          <w:rFonts w:eastAsiaTheme="minorEastAsia"/>
          <w:b/>
        </w:rPr>
        <w:t xml:space="preserve">si et seulement si </w:t>
      </w:r>
      <w:r>
        <w:rPr>
          <w:rFonts w:eastAsiaTheme="minorEastAsia"/>
        </w:rPr>
        <w:t xml:space="preserve">a = b </w:t>
      </w:r>
    </w:p>
    <w:p w:rsidR="00AA6B83" w:rsidRDefault="00F07FAA" w:rsidP="00A47FEF">
      <w:pPr>
        <w:rPr>
          <w:rFonts w:eastAsiaTheme="minorEastAsia"/>
        </w:rPr>
      </w:pPr>
      <w:r>
        <w:rPr>
          <w:rFonts w:eastAsiaTheme="minorEastAsia"/>
          <w:b/>
          <w:noProof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47FE443D" wp14:editId="008CA929">
            <wp:simplePos x="0" y="0"/>
            <wp:positionH relativeFrom="column">
              <wp:posOffset>1465580</wp:posOffset>
            </wp:positionH>
            <wp:positionV relativeFrom="paragraph">
              <wp:posOffset>36830</wp:posOffset>
            </wp:positionV>
            <wp:extent cx="3136265" cy="5854065"/>
            <wp:effectExtent l="0" t="6350" r="63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98"/>
                    <a:stretch/>
                  </pic:blipFill>
                  <pic:spPr bwMode="auto">
                    <a:xfrm rot="16200000">
                      <a:off x="0" y="0"/>
                      <a:ext cx="3136265" cy="5854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B83">
        <w:rPr>
          <w:rFonts w:eastAsiaTheme="minorEastAsia"/>
        </w:rPr>
        <w:t xml:space="preserve">ln (a) &gt; ln (b) </w:t>
      </w:r>
      <w:r w:rsidR="00AA6B83">
        <w:rPr>
          <w:rFonts w:eastAsiaTheme="minorEastAsia"/>
          <w:b/>
        </w:rPr>
        <w:t xml:space="preserve">si et seulement si </w:t>
      </w:r>
      <w:r w:rsidR="00AA6B83">
        <w:rPr>
          <w:rFonts w:eastAsiaTheme="minorEastAsia"/>
        </w:rPr>
        <w:t>a &gt; b</w:t>
      </w:r>
    </w:p>
    <w:p w:rsidR="00AA6B83" w:rsidRDefault="00AA6B83" w:rsidP="00A47FEF">
      <w:pPr>
        <w:rPr>
          <w:rFonts w:eastAsiaTheme="minorEastAsia"/>
        </w:rPr>
      </w:pPr>
    </w:p>
    <w:p w:rsidR="00AA6B83" w:rsidRDefault="00AA6B83" w:rsidP="00A47FEF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  <w:u w:val="single"/>
        </w:rPr>
        <w:t>Attention ! Il faut toujours écrire les conditions d’existences, à savoir l’encadrement sur lequel la fonction « existe » !</w:t>
      </w:r>
    </w:p>
    <w:p w:rsidR="00AA6B83" w:rsidRDefault="00AA6B83" w:rsidP="00A47FEF">
      <w:pPr>
        <w:rPr>
          <w:rFonts w:eastAsiaTheme="minorEastAsia"/>
        </w:rPr>
      </w:pPr>
    </w:p>
    <w:p w:rsidR="00AA6B83" w:rsidRDefault="00AA6B83" w:rsidP="00A47FEF">
      <w:pPr>
        <w:rPr>
          <w:rFonts w:eastAsiaTheme="minorEastAsia"/>
          <w:b/>
          <w:sz w:val="28"/>
          <w:u w:val="single"/>
        </w:rPr>
      </w:pPr>
      <w:r>
        <w:rPr>
          <w:rFonts w:eastAsiaTheme="minorEastAsia"/>
          <w:b/>
          <w:sz w:val="28"/>
          <w:u w:val="single"/>
        </w:rPr>
        <w:t>IV. Exemples d’études de fonctions </w:t>
      </w:r>
    </w:p>
    <w:p w:rsidR="00AA6B83" w:rsidRDefault="00F07FAA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Propriétés : </w:t>
      </w:r>
    </w:p>
    <w:p w:rsidR="00F07FAA" w:rsidRDefault="00F07FAA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  <m:ctrlPr>
              <w:rPr>
                <w:rFonts w:ascii="Cambria Math" w:eastAsiaTheme="minorEastAsia" w:hAnsi="Cambria Math"/>
              </w:rPr>
            </m:ctrlP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e>
              <m:sub>
                <m:r>
                  <w:rPr>
                    <w:rFonts w:ascii="Cambria Math" w:eastAsiaTheme="minorEastAsia" w:hAnsi="Cambria Math"/>
                  </w:rPr>
                  <m:t>x→+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∞</m:t>
                </m:r>
              </m:sub>
            </m:sSub>
          </m:e>
        </m:func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</m:t>
        </m:r>
      </m:oMath>
      <w:r w:rsidR="00133158"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>lim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xln(x)</m:t>
            </m:r>
          </m:e>
          <m:sub>
            <m:r>
              <w:rPr>
                <w:rFonts w:ascii="Cambria Math" w:eastAsiaTheme="minorEastAsia" w:hAnsi="Cambria Math"/>
              </w:rPr>
              <m:t>x→0</m:t>
            </m:r>
          </m:sub>
        </m:sSub>
        <m:r>
          <w:rPr>
            <w:rFonts w:ascii="Cambria Math" w:eastAsiaTheme="minorEastAsia" w:hAnsi="Cambria Math"/>
          </w:rPr>
          <m:t xml:space="preserve">=0  </m:t>
        </m:r>
      </m:oMath>
      <w:r w:rsidR="00133158">
        <w:rPr>
          <w:rFonts w:eastAsiaTheme="minorEastAsia"/>
        </w:rPr>
        <w:t xml:space="preserve">     </w:t>
      </w:r>
      <m:oMath>
        <m:r>
          <w:rPr>
            <w:rFonts w:ascii="Cambria Math" w:eastAsiaTheme="minorEastAsia" w:hAnsi="Cambria Math"/>
          </w:rPr>
          <m:t>lim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1+x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0)/x</m:t>
            </m:r>
          </m:e>
          <m:sub>
            <m:r>
              <w:rPr>
                <w:rFonts w:ascii="Cambria Math" w:eastAsiaTheme="minorEastAsia" w:hAnsi="Cambria Math"/>
              </w:rPr>
              <m:t>x→0</m:t>
            </m:r>
          </m:sub>
        </m:sSub>
        <m:r>
          <w:rPr>
            <w:rFonts w:ascii="Cambria Math" w:eastAsiaTheme="minorEastAsia" w:hAnsi="Cambria Math"/>
          </w:rPr>
          <m:t>=1</m:t>
        </m:r>
      </m:oMath>
    </w:p>
    <w:p w:rsidR="00133158" w:rsidRDefault="00133158">
      <w:pPr>
        <w:rPr>
          <w:rFonts w:eastAsiaTheme="minorEastAsia"/>
        </w:rPr>
      </w:pPr>
    </w:p>
    <w:p w:rsidR="00133158" w:rsidRDefault="00133158">
      <w:pPr>
        <w:rPr>
          <w:rFonts w:eastAsiaTheme="minorEastAsia"/>
          <w:b/>
          <w:sz w:val="28"/>
          <w:u w:val="single"/>
        </w:rPr>
      </w:pPr>
      <w:r>
        <w:rPr>
          <w:rFonts w:eastAsiaTheme="minorEastAsia"/>
          <w:b/>
          <w:sz w:val="28"/>
          <w:u w:val="single"/>
        </w:rPr>
        <w:t xml:space="preserve">V. Fonctions composées </w:t>
      </w:r>
    </w:p>
    <w:p w:rsidR="00133158" w:rsidRDefault="00133158" w:rsidP="00133158">
      <w:pPr>
        <w:ind w:left="0"/>
        <w:rPr>
          <w:rFonts w:eastAsiaTheme="minorEastAsia"/>
        </w:rPr>
      </w:pPr>
    </w:p>
    <w:p w:rsidR="00133158" w:rsidRDefault="00133158" w:rsidP="00133158">
      <w:pPr>
        <w:ind w:left="0"/>
        <w:rPr>
          <w:rFonts w:eastAsiaTheme="minorEastAsia"/>
        </w:rPr>
      </w:pPr>
      <w:r>
        <w:rPr>
          <w:rFonts w:eastAsiaTheme="minorEastAsia"/>
        </w:rPr>
        <w:t xml:space="preserve">Soit f(x) = ln(u)  avec u une fonction à part entière. </w:t>
      </w:r>
    </w:p>
    <w:p w:rsidR="00133158" w:rsidRDefault="00133158" w:rsidP="00133158">
      <w:pPr>
        <w:ind w:left="0"/>
        <w:rPr>
          <w:rFonts w:eastAsiaTheme="minorEastAsia"/>
        </w:rPr>
      </w:pPr>
      <w:r>
        <w:rPr>
          <w:rFonts w:eastAsiaTheme="minorEastAsia"/>
        </w:rPr>
        <w:t>(lnu)’ = u’/u         D’après l’ensemble de définition, u(x)&gt;0 donc le signe de la dérivée ne dépend que du signe de u’(x).</w:t>
      </w:r>
    </w:p>
    <w:p w:rsidR="00E371E1" w:rsidRDefault="00E371E1" w:rsidP="00133158">
      <w:pPr>
        <w:ind w:left="0"/>
        <w:rPr>
          <w:rFonts w:eastAsiaTheme="minorEastAsia"/>
        </w:rPr>
      </w:pPr>
    </w:p>
    <w:p w:rsidR="00E371E1" w:rsidRDefault="00E371E1" w:rsidP="00CB7321">
      <w:pPr>
        <w:ind w:left="0" w:firstLine="708"/>
        <w:rPr>
          <w:rFonts w:eastAsiaTheme="minorEastAsia"/>
          <w:b/>
          <w:sz w:val="28"/>
          <w:u w:val="single"/>
        </w:rPr>
      </w:pPr>
      <w:r>
        <w:rPr>
          <w:rFonts w:eastAsiaTheme="minorEastAsia"/>
          <w:b/>
          <w:sz w:val="28"/>
          <w:u w:val="single"/>
        </w:rPr>
        <w:t xml:space="preserve">VI. Logarithme décimal </w:t>
      </w:r>
    </w:p>
    <w:p w:rsidR="00E371E1" w:rsidRDefault="00E371E1" w:rsidP="00133158">
      <w:pPr>
        <w:ind w:left="0"/>
        <w:rPr>
          <w:rFonts w:eastAsiaTheme="minorEastAsia"/>
          <w:b/>
          <w:sz w:val="28"/>
          <w:u w:val="single"/>
        </w:rPr>
      </w:pPr>
    </w:p>
    <w:p w:rsidR="00AA6B83" w:rsidRDefault="00CB7321" w:rsidP="00CB7321">
      <w:pPr>
        <w:ind w:left="0"/>
        <w:rPr>
          <w:rFonts w:eastAsiaTheme="minorEastAsia"/>
        </w:rPr>
      </w:pPr>
      <w:r>
        <w:rPr>
          <w:rFonts w:eastAsiaTheme="minorEastAsia"/>
        </w:rPr>
        <w:t>Il est noté logx et défini sur ]0 ; +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rPr>
          <w:rFonts w:eastAsiaTheme="minorEastAsia"/>
        </w:rPr>
        <w:t xml:space="preserve">[ par </w:t>
      </w:r>
      <w:r>
        <w:rPr>
          <w:rFonts w:eastAsiaTheme="minorEastAsia"/>
        </w:rPr>
        <w:tab/>
        <w:t>log x = lnx / ln10 = ln x – ln 10</w:t>
      </w:r>
    </w:p>
    <w:p w:rsidR="00CB7321" w:rsidRDefault="00CB7321" w:rsidP="00CB7321">
      <w:pPr>
        <w:ind w:left="0"/>
        <w:rPr>
          <w:rFonts w:eastAsiaTheme="minorEastAsia"/>
        </w:rPr>
      </w:pPr>
      <w:r>
        <w:rPr>
          <w:rFonts w:eastAsiaTheme="minorEastAsia"/>
        </w:rPr>
        <w:t>Il est utilisé pour des calculs de physique et des formules de chimie (pH=10log [H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>0</w:t>
      </w:r>
      <w:r>
        <w:rPr>
          <w:rFonts w:eastAsiaTheme="minorEastAsia"/>
          <w:vertAlign w:val="superscript"/>
        </w:rPr>
        <w:t>+</w:t>
      </w:r>
      <w:r>
        <w:rPr>
          <w:rFonts w:eastAsiaTheme="minorEastAsia"/>
        </w:rPr>
        <w:t>])</w:t>
      </w:r>
    </w:p>
    <w:p w:rsidR="00CB7321" w:rsidRDefault="00CB7321" w:rsidP="00CB7321">
      <w:pPr>
        <w:ind w:left="0"/>
        <w:rPr>
          <w:rFonts w:eastAsiaTheme="minorEastAsia"/>
        </w:rPr>
      </w:pPr>
    </w:p>
    <w:p w:rsidR="00CB7321" w:rsidRDefault="00CB7321" w:rsidP="00CB7321">
      <w:pPr>
        <w:ind w:left="0" w:firstLine="708"/>
        <w:rPr>
          <w:rFonts w:eastAsiaTheme="minorEastAsia"/>
          <w:b/>
          <w:sz w:val="28"/>
          <w:u w:val="single"/>
        </w:rPr>
      </w:pPr>
      <w:r>
        <w:rPr>
          <w:rFonts w:eastAsiaTheme="minorEastAsia"/>
          <w:b/>
          <w:sz w:val="28"/>
          <w:u w:val="single"/>
        </w:rPr>
        <w:t xml:space="preserve">VII. Croissance comparée </w:t>
      </w:r>
    </w:p>
    <w:p w:rsidR="00CB7321" w:rsidRDefault="00CB7321" w:rsidP="00CB7321">
      <w:pPr>
        <w:ind w:left="0"/>
        <w:rPr>
          <w:rFonts w:eastAsiaTheme="minorEastAsia"/>
          <w:b/>
          <w:sz w:val="28"/>
          <w:u w:val="single"/>
        </w:rPr>
      </w:pPr>
    </w:p>
    <w:p w:rsidR="00CB7321" w:rsidRDefault="00CB7321" w:rsidP="00CB7321">
      <w:pPr>
        <w:ind w:left="0"/>
        <w:rPr>
          <w:rFonts w:eastAsiaTheme="minorEastAsia"/>
        </w:rPr>
      </w:pPr>
      <w:r>
        <w:rPr>
          <w:rFonts w:eastAsiaTheme="minorEastAsia"/>
        </w:rPr>
        <w:t>Pour tout x&gt;0 :</w:t>
      </w:r>
    </w:p>
    <w:p w:rsidR="00CB7321" w:rsidRPr="00CB7321" w:rsidRDefault="00CB7321" w:rsidP="00CB7321">
      <w:pPr>
        <w:ind w:left="0"/>
        <w:rPr>
          <w:rFonts w:eastAsiaTheme="minorEastAsia"/>
        </w:rPr>
      </w:pPr>
      <w:r>
        <w:rPr>
          <w:rFonts w:eastAsiaTheme="minorEastAsia"/>
        </w:rPr>
        <w:t>ln x &lt; x &lt; e</w:t>
      </w:r>
      <w:r>
        <w:rPr>
          <w:rFonts w:eastAsiaTheme="minorEastAsia"/>
          <w:vertAlign w:val="superscript"/>
        </w:rPr>
        <w:t xml:space="preserve">x 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  <m:ctrlPr>
              <w:rPr>
                <w:rFonts w:ascii="Cambria Math" w:eastAsiaTheme="minorEastAsia" w:hAnsi="Cambria Math"/>
              </w:rPr>
            </m:ctrlP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den>
                </m:f>
              </m:e>
              <m:sub>
                <m:r>
                  <w:rPr>
                    <w:rFonts w:ascii="Cambria Math" w:eastAsiaTheme="minorEastAsia" w:hAnsi="Cambria Math"/>
                  </w:rPr>
                  <m:t>x→+∞</m:t>
                </m:r>
              </m:sub>
            </m:sSub>
          </m:e>
        </m:func>
        <m:r>
          <w:rPr>
            <w:rFonts w:ascii="Cambria Math" w:eastAsiaTheme="minorEastAsia" w:hAnsi="Cambria Math"/>
          </w:rPr>
          <m:t>= +∞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lim</m:t>
        </m:r>
        <m:r>
          <w:rPr>
            <w:rFonts w:ascii="Cambria Math" w:eastAsiaTheme="minorEastAsia" w:hAnsi="Cambria Math"/>
          </w:rPr>
          <m:t>⁡x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  <m:sub>
            <m:r>
              <w:rPr>
                <w:rFonts w:ascii="Cambria Math" w:eastAsiaTheme="minorEastAsia" w:hAnsi="Cambria Math"/>
              </w:rPr>
              <m:t>x→-∞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  <m:ctrlPr>
              <w:rPr>
                <w:rFonts w:ascii="Cambria Math" w:eastAsiaTheme="minorEastAsia" w:hAnsi="Cambria Math"/>
              </w:rPr>
            </m:ctrlP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e>
          <m:sub>
            <m:r>
              <w:rPr>
                <w:rFonts w:ascii="Cambria Math" w:eastAsiaTheme="minorEastAsia" w:hAnsi="Cambria Math"/>
              </w:rPr>
              <m:t>x→-∞</m:t>
            </m:r>
          </m:sub>
        </m:sSub>
        <m:r>
          <w:rPr>
            <w:rFonts w:ascii="Cambria Math" w:eastAsiaTheme="minorEastAsia" w:hAnsi="Cambria Math"/>
          </w:rPr>
          <m:t>= +∞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   </m:t>
        </m:r>
      </m:oMath>
      <w:r w:rsidR="003955FE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  <m:ctrlPr>
              <w:rPr>
                <w:rFonts w:ascii="Cambria Math" w:eastAsiaTheme="minorEastAsia" w:hAnsi="Cambria Math"/>
              </w:rPr>
            </m:ctrlP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xlnx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x→0</m:t>
                </m:r>
              </m:sub>
            </m:sSub>
          </m:e>
        </m:func>
        <m:r>
          <w:rPr>
            <w:rFonts w:ascii="Cambria Math" w:eastAsiaTheme="minorEastAsia" w:hAnsi="Cambria Math"/>
          </w:rPr>
          <m:t>=0</m:t>
        </m:r>
      </m:oMath>
      <w:r w:rsidR="003955FE">
        <w:rPr>
          <w:rFonts w:eastAsiaTheme="minorEastAsia"/>
        </w:rPr>
        <w:t xml:space="preserve">  </w:t>
      </w:r>
      <w:r w:rsidR="003955FE">
        <w:rPr>
          <w:rFonts w:eastAsiaTheme="minorEastAsia"/>
        </w:rPr>
        <w:tab/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  <m:ctrlPr>
              <w:rPr>
                <w:rFonts w:ascii="Cambria Math" w:eastAsiaTheme="minorEastAsia" w:hAnsi="Cambria Math"/>
              </w:rPr>
            </m:ctrlP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x→-∞</m:t>
                </m:r>
              </m:sub>
            </m:sSub>
          </m:e>
        </m:func>
        <m:r>
          <w:rPr>
            <w:rFonts w:ascii="Cambria Math" w:eastAsiaTheme="minorEastAsia" w:hAnsi="Cambria Math"/>
          </w:rPr>
          <m:t>=0</m:t>
        </m:r>
        <m:r>
          <m:rPr>
            <m:sty m:val="p"/>
          </m:rPr>
          <w:rPr>
            <w:rFonts w:ascii="Cambria Math" w:eastAsiaTheme="minorEastAsia" w:hAnsi="Cambria Math"/>
          </w:rPr>
          <w:tab/>
        </m:r>
      </m:oMath>
      <w:r w:rsidR="003955FE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</m:fName>
          <m:e>
            <m:r>
              <w:rPr>
                <w:rFonts w:ascii="Cambria Math" w:eastAsiaTheme="minorEastAsia" w:hAnsi="Cambria Math"/>
              </w:rPr>
              <m:t>lnx/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/>
                  </w:rPr>
                  <m:t>x→ +∞</m:t>
                </m:r>
              </m:sub>
            </m:sSub>
          </m:e>
        </m:func>
        <m:r>
          <w:rPr>
            <w:rFonts w:ascii="Cambria Math" w:eastAsiaTheme="minorEastAsia" w:hAnsi="Cambria Math"/>
          </w:rPr>
          <m:t>=0</m:t>
        </m:r>
      </m:oMath>
      <w:r w:rsidR="003955FE">
        <w:rPr>
          <w:rFonts w:eastAsiaTheme="minorEastAsia"/>
        </w:rPr>
        <w:tab/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lim</m:t>
            </m:r>
            <m:ctrlPr>
              <w:rPr>
                <w:rFonts w:ascii="Cambria Math" w:eastAsiaTheme="minorEastAsia" w:hAnsi="Cambria Math"/>
              </w:rPr>
            </m:ctrlP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lnx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x→0</m:t>
                </m:r>
              </m:sub>
            </m:sSub>
          </m:e>
        </m:func>
        <m:r>
          <w:rPr>
            <w:rFonts w:ascii="Cambria Math" w:eastAsiaTheme="minorEastAsia" w:hAnsi="Cambria Math"/>
          </w:rPr>
          <m:t>=0</m:t>
        </m:r>
      </m:oMath>
    </w:p>
    <w:sectPr w:rsidR="00CB7321" w:rsidRPr="00CB7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B9" w:rsidRDefault="00DD10B9" w:rsidP="00F07FAA">
      <w:pPr>
        <w:spacing w:line="240" w:lineRule="auto"/>
      </w:pPr>
      <w:r>
        <w:separator/>
      </w:r>
    </w:p>
  </w:endnote>
  <w:endnote w:type="continuationSeparator" w:id="0">
    <w:p w:rsidR="00DD10B9" w:rsidRDefault="00DD10B9" w:rsidP="00F07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B9" w:rsidRDefault="00DD10B9" w:rsidP="00F07FAA">
      <w:pPr>
        <w:spacing w:line="240" w:lineRule="auto"/>
      </w:pPr>
      <w:r>
        <w:separator/>
      </w:r>
    </w:p>
  </w:footnote>
  <w:footnote w:type="continuationSeparator" w:id="0">
    <w:p w:rsidR="00DD10B9" w:rsidRDefault="00DD10B9" w:rsidP="00F07F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96"/>
    <w:rsid w:val="00133158"/>
    <w:rsid w:val="00224828"/>
    <w:rsid w:val="003955FE"/>
    <w:rsid w:val="00672412"/>
    <w:rsid w:val="00A47FEF"/>
    <w:rsid w:val="00AA6B83"/>
    <w:rsid w:val="00AB0EDD"/>
    <w:rsid w:val="00B012D5"/>
    <w:rsid w:val="00BB05D7"/>
    <w:rsid w:val="00BC1596"/>
    <w:rsid w:val="00CB7321"/>
    <w:rsid w:val="00DD10B9"/>
    <w:rsid w:val="00DF36FB"/>
    <w:rsid w:val="00E371E1"/>
    <w:rsid w:val="00F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7F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F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07FA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FAA"/>
  </w:style>
  <w:style w:type="paragraph" w:styleId="Pieddepage">
    <w:name w:val="footer"/>
    <w:basedOn w:val="Normal"/>
    <w:link w:val="PieddepageCar"/>
    <w:uiPriority w:val="99"/>
    <w:unhideWhenUsed/>
    <w:rsid w:val="00F07FA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7F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F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07FA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FAA"/>
  </w:style>
  <w:style w:type="paragraph" w:styleId="Pieddepage">
    <w:name w:val="footer"/>
    <w:basedOn w:val="Normal"/>
    <w:link w:val="PieddepageCar"/>
    <w:uiPriority w:val="99"/>
    <w:unhideWhenUsed/>
    <w:rsid w:val="00F07FA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Valentin</cp:lastModifiedBy>
  <cp:revision>4</cp:revision>
  <dcterms:created xsi:type="dcterms:W3CDTF">2017-03-12T08:19:00Z</dcterms:created>
  <dcterms:modified xsi:type="dcterms:W3CDTF">2017-03-12T10:23:00Z</dcterms:modified>
</cp:coreProperties>
</file>